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27" w:rsidRPr="006F3F27" w:rsidRDefault="00AC6E1C" w:rsidP="006F3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="006F3F27"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ORGANIZACYJNY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B7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MIĘDZYNARODOWEGO </w:t>
      </w:r>
      <w:r w:rsidR="00207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PUCHARU KARPAT W BOKSIE - 2020</w:t>
      </w: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IMPREZY: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Popularyzacja boksu olimpijskiego 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Propagowanie wartości sportowego stylu życia, jako alterna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tywy dla patologii społecznych i uzależnień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Wychowywanie poprzez sport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ORGANIZATORZY:</w:t>
      </w:r>
    </w:p>
    <w:p w:rsidR="006F3F27" w:rsidRDefault="006F3F27" w:rsidP="006F3F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 Okręgowy Związek Bokserski</w:t>
      </w:r>
    </w:p>
    <w:p w:rsidR="00474CC8" w:rsidRPr="00474CC8" w:rsidRDefault="0020741B" w:rsidP="00474C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PARTNERSKIE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ZAWODÓW:</w:t>
      </w:r>
    </w:p>
    <w:p w:rsidR="0020741B" w:rsidRDefault="0020741B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MIĘDZYNARODOWY PUCHAR KARPAT W BOKSIE - 2020</w:t>
      </w: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rozegrany zostan</w:t>
      </w:r>
      <w:r w:rsidR="00FB7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terminach:</w:t>
      </w:r>
    </w:p>
    <w:p w:rsidR="006F3F27" w:rsidRDefault="0020741B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08.02.2020r. Przemyśl</w:t>
      </w:r>
      <w:r w:rsidR="006F3F27" w:rsidRPr="006F3F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0741B" w:rsidRDefault="0020741B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07.03.2020r. </w:t>
      </w:r>
      <w:r w:rsidR="008D3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Ropczyce</w:t>
      </w:r>
    </w:p>
    <w:p w:rsidR="0020741B" w:rsidRDefault="0020741B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09.05.2020r. </w:t>
      </w:r>
      <w:r w:rsidR="008D3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Rzeszów</w:t>
      </w:r>
    </w:p>
    <w:p w:rsidR="0020741B" w:rsidRPr="006F3F27" w:rsidRDefault="0020741B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03.10.2020r.</w:t>
      </w:r>
      <w:r w:rsidRPr="002074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D3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Mielec</w:t>
      </w:r>
      <w:bookmarkStart w:id="0" w:name="_GoBack"/>
      <w:bookmarkEnd w:id="0"/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UCZESTNICTWO</w:t>
      </w:r>
    </w:p>
    <w:p w:rsidR="006F3F27" w:rsidRPr="006F3F27" w:rsidRDefault="0020741B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startu w turniejach mają przedstawiciele grup wiekowych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zik – 2006, kadet</w:t>
      </w:r>
      <w:r w:rsidR="00FB7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2005-2004, junior – 2003</w:t>
      </w:r>
      <w:r w:rsid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74CC8">
        <w:rPr>
          <w:rFonts w:ascii="Times New Roman" w:eastAsia="Times New Roman" w:hAnsi="Times New Roman" w:cs="Times New Roman"/>
          <w:sz w:val="24"/>
          <w:szCs w:val="24"/>
          <w:lang w:eastAsia="pl-PL"/>
        </w:rPr>
        <w:t>200</w:t>
      </w:r>
      <w:r w:rsidR="00FB7064">
        <w:rPr>
          <w:rFonts w:ascii="Times New Roman" w:eastAsia="Times New Roman" w:hAnsi="Times New Roman" w:cs="Times New Roman"/>
          <w:sz w:val="24"/>
          <w:szCs w:val="24"/>
          <w:lang w:eastAsia="pl-PL"/>
        </w:rPr>
        <w:t>2, senior 2001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. Obowiązują kategorie wagowe zgodne z Regul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aminem Sportowym PZB. W turniejach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zawodnicy startują we własnym sprzęcie startowym: bandaże, ochraniacze, suspensorium, kaski, rękawice. Przy czym dopuszcza się do startu tylko sprzęt posiadający atest AIBA, t.j. rękawice i kaski Adidas (Double – D), Top Ten, Wesing, FBT, Velocity.</w:t>
      </w:r>
    </w:p>
    <w:p w:rsidR="006F3F27" w:rsidRPr="006F3F27" w:rsidRDefault="0020741B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Turnieje rozegrane zostaną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Regulaminem Sportowym oraz Regulaminem Opieki Zdrowotnej PZB.</w:t>
      </w:r>
    </w:p>
    <w:p w:rsidR="006F3F27" w:rsidRPr="006F3F27" w:rsidRDefault="0020741B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Startujący turniejach 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muszą posiadać książeczkę sportowo-lekarską z aktualnymi badaniami lekarskim upoważniającymi do startu w oficjalnych zawodach bokserskich.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</w:t>
      </w:r>
    </w:p>
    <w:p w:rsidR="0020741B" w:rsidRDefault="00FB7064" w:rsidP="00207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Zgłoszenia do </w:t>
      </w:r>
      <w:r w:rsidR="00207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MIĘDZYNARODOWEGO PUCHARU KARPAT W BOKSIE - 2020</w:t>
      </w:r>
      <w:r w:rsidR="0020741B"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0741B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przesyłać internetowo na adres: </w:t>
      </w:r>
      <w:hyperlink r:id="rId6" w:history="1">
        <w:r w:rsidR="0020741B" w:rsidRPr="00574DA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pozb@wp.pl</w:t>
        </w:r>
      </w:hyperlink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 </w:t>
      </w:r>
      <w:r w:rsid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664007460</w:t>
      </w:r>
      <w:r w:rsidR="00A32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0741B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terminów;</w:t>
      </w:r>
    </w:p>
    <w:p w:rsidR="0020741B" w:rsidRDefault="0020741B" w:rsidP="00207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turniej do  dnia 05.02.2020r.</w:t>
      </w:r>
    </w:p>
    <w:p w:rsidR="0020741B" w:rsidRDefault="0020741B" w:rsidP="00207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Drugi turniej do dnia 04.03.2020r.</w:t>
      </w:r>
    </w:p>
    <w:p w:rsidR="0020741B" w:rsidRDefault="0020741B" w:rsidP="00207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Trzeci turniej do dnia 06.05.2020r.</w:t>
      </w:r>
    </w:p>
    <w:p w:rsidR="006F3F27" w:rsidRPr="006F3F27" w:rsidRDefault="0020741B" w:rsidP="00207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Czwarty turniej do dnia 30.09.2020r.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3F27"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zgłoszeniu należy napisać: imię i nazwisko zawodnika, datę urodzenia, kategorię wagową, w której jest on zgłaszany, nazwę klubu oraz ilość stoczonych walk.</w:t>
      </w:r>
      <w:r w:rsid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 każdej walki otrzymują: Złoty Medal oraz Dyplom.</w:t>
      </w: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Zawodnicy, którzy przegrają swoje walki otrzymują: Srebrny Medal oraz Dyplom.</w:t>
      </w: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Zawodnik/czka uznany/a za najlepszego zawodnika turnieju otrzyma:  Puchar.</w:t>
      </w: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Najlepszy klub w punktacji turnieju otr</w:t>
      </w:r>
      <w:r w:rsidR="00A32E24">
        <w:rPr>
          <w:rFonts w:ascii="Times New Roman" w:eastAsia="Times New Roman" w:hAnsi="Times New Roman" w:cs="Times New Roman"/>
          <w:sz w:val="24"/>
          <w:szCs w:val="24"/>
          <w:lang w:eastAsia="pl-PL"/>
        </w:rPr>
        <w:t>zyma: Puchar</w:t>
      </w: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6F3F27" w:rsidRPr="006F3F27" w:rsidRDefault="0020741B" w:rsidP="00A32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turniejów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posiadać ubezpieczenie od NNW i OC.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 nie ponosi odpowiedzialności ubezpieczenia zawodników z tytułu  kradzieży, uszk</w:t>
      </w:r>
      <w:r w:rsidR="00A32E24">
        <w:rPr>
          <w:rFonts w:ascii="Times New Roman" w:eastAsia="Times New Roman" w:hAnsi="Times New Roman" w:cs="Times New Roman"/>
          <w:sz w:val="24"/>
          <w:szCs w:val="24"/>
          <w:lang w:eastAsia="pl-PL"/>
        </w:rPr>
        <w:t>odzenia czy zagubienia sprzętu.</w:t>
      </w:r>
      <w:r w:rsidR="0047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Za ewentualne szkody doko</w:t>
      </w:r>
      <w:r w:rsidR="0047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nane przez uczestników zawodów, odpowiedzialny 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7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trener lub kierownik </w:t>
      </w:r>
      <w:r w:rsidR="00A32E24">
        <w:rPr>
          <w:rFonts w:ascii="Times New Roman" w:eastAsia="Times New Roman" w:hAnsi="Times New Roman" w:cs="Times New Roman"/>
          <w:sz w:val="24"/>
          <w:szCs w:val="24"/>
          <w:lang w:eastAsia="pl-PL"/>
        </w:rPr>
        <w:t>ekipy.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</w:t>
      </w:r>
    </w:p>
    <w:p w:rsidR="00A32E24" w:rsidRPr="006F3F27" w:rsidRDefault="006F3F27" w:rsidP="00A32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</w:t>
      </w: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07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MIĘDZYNARODOWEGO PUCHARU KARPAT W BOKSIE - 2020</w:t>
      </w:r>
    </w:p>
    <w:p w:rsidR="00A32E24" w:rsidRPr="006F3F27" w:rsidRDefault="002D0DFA" w:rsidP="00A32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207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RZEMYŚL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08.02</w:t>
      </w:r>
      <w:r w:rsidR="00FB7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</w:t>
      </w:r>
      <w:r w:rsidR="00474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A32E24"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F3F27" w:rsidRPr="006F3F27" w:rsidRDefault="002D0DFA" w:rsidP="00AC6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Pierwszy turniej MIĘDZYNARODOWEGO PUCHARU KARPAT W BOKSIE - 2020</w:t>
      </w: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rozegrany zostanie w dniu 0</w:t>
      </w:r>
      <w:r w:rsidR="00FB7064">
        <w:rPr>
          <w:rFonts w:ascii="Times New Roman" w:eastAsia="Times New Roman" w:hAnsi="Times New Roman" w:cs="Times New Roman"/>
          <w:sz w:val="24"/>
          <w:szCs w:val="24"/>
          <w:lang w:eastAsia="pl-PL"/>
        </w:rPr>
        <w:t>8.0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B7064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AC6E1C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  </w:t>
      </w:r>
      <w:r w:rsidR="00AC6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Hali </w:t>
      </w:r>
      <w:r w:rsidR="00FB7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Przemyskiego Ośrodka Sportu i Rekreacji ul. Mickiewicza 30, 37-700 Przemyśl. </w:t>
      </w:r>
    </w:p>
    <w:p w:rsidR="006F3F27" w:rsidRPr="006F3F27" w:rsidRDefault="002D0DFA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SOBOTA 0</w:t>
      </w:r>
      <w:r w:rsidR="00FB70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.02</w:t>
      </w:r>
      <w:r w:rsidR="00330E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</w:t>
      </w:r>
      <w:r w:rsidR="00FB70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</w:t>
      </w:r>
      <w:r w:rsidR="006F3F27" w:rsidRPr="006F3F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:rsidR="006F3F27" w:rsidRPr="006F3F27" w:rsidRDefault="00FB7064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godz. 08.0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Przyjazd ekip</w:t>
      </w:r>
      <w:r w:rsidR="00AC6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biorących udział w turnieju</w:t>
      </w:r>
    </w:p>
    <w:p w:rsidR="006F3F27" w:rsidRPr="006F3F27" w:rsidRDefault="006024BF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godz. 08</w:t>
      </w:r>
      <w:r w:rsidR="00A32E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706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32E24">
        <w:rPr>
          <w:rFonts w:ascii="Times New Roman" w:eastAsia="Times New Roman" w:hAnsi="Times New Roman" w:cs="Times New Roman"/>
          <w:sz w:val="24"/>
          <w:szCs w:val="24"/>
          <w:lang w:eastAsia="pl-PL"/>
        </w:rPr>
        <w:t>0-10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.00 – Waga i badanie lekarskie zawodników</w:t>
      </w:r>
    </w:p>
    <w:p w:rsidR="006F3F27" w:rsidRPr="006F3F27" w:rsidRDefault="004C2405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10.30-11.0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Konferencja techniczna i losowanie</w:t>
      </w:r>
    </w:p>
    <w:p w:rsidR="006F3F27" w:rsidRDefault="00FB7064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.00 – Rozpoczęcie walk bokserskich</w:t>
      </w:r>
    </w:p>
    <w:p w:rsidR="00C10A0B" w:rsidRPr="00FF5893" w:rsidRDefault="006F3F27" w:rsidP="00FF5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Dekoracja zawodników odbędzie się bezpośrednio po ogłoszeniu werdyktu na ringu.</w:t>
      </w:r>
    </w:p>
    <w:sectPr w:rsidR="00C10A0B" w:rsidRPr="00FF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2E71"/>
    <w:multiLevelType w:val="multilevel"/>
    <w:tmpl w:val="E4AC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57"/>
    <w:rsid w:val="0005705A"/>
    <w:rsid w:val="001A3B9F"/>
    <w:rsid w:val="0020741B"/>
    <w:rsid w:val="002D0DFA"/>
    <w:rsid w:val="00330E82"/>
    <w:rsid w:val="00390D1E"/>
    <w:rsid w:val="00474CC8"/>
    <w:rsid w:val="004C2405"/>
    <w:rsid w:val="00525E6D"/>
    <w:rsid w:val="005479FD"/>
    <w:rsid w:val="006024BF"/>
    <w:rsid w:val="006F3F27"/>
    <w:rsid w:val="008D3607"/>
    <w:rsid w:val="00A310BF"/>
    <w:rsid w:val="00A32E24"/>
    <w:rsid w:val="00AC6E1C"/>
    <w:rsid w:val="00C10A0B"/>
    <w:rsid w:val="00F71669"/>
    <w:rsid w:val="00FB7064"/>
    <w:rsid w:val="00FD3757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F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3F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F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3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zb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Racławówce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ups</cp:lastModifiedBy>
  <cp:revision>4</cp:revision>
  <dcterms:created xsi:type="dcterms:W3CDTF">2020-01-30T18:02:00Z</dcterms:created>
  <dcterms:modified xsi:type="dcterms:W3CDTF">2020-01-30T18:03:00Z</dcterms:modified>
</cp:coreProperties>
</file>